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041"/>
        <w:gridCol w:w="1580"/>
      </w:tblGrid>
      <w:tr w:rsidR="00762181" w:rsidRPr="00F30D0A" w:rsidTr="0036265F">
        <w:trPr>
          <w:trHeight w:val="60"/>
        </w:trPr>
        <w:tc>
          <w:tcPr>
            <w:tcW w:w="4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表</w:t>
            </w:r>
            <w:proofErr w:type="gramStart"/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一</w:t>
            </w:r>
            <w:proofErr w:type="gramEnd"/>
            <w:r w:rsidRPr="00F30D0A">
              <w:rPr>
                <w:rFonts w:ascii="方正黑体_GBK" w:eastAsia="方正黑体_GBK" w:cs="方正黑体_GBK"/>
                <w:color w:val="EC6C00"/>
                <w:kern w:val="0"/>
                <w:sz w:val="24"/>
                <w:lang w:val="zh-CN"/>
              </w:rPr>
              <w:t xml:space="preserve"> </w:t>
            </w: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销售额排名前</w:t>
            </w:r>
            <w:r w:rsidRPr="00F30D0A">
              <w:rPr>
                <w:rFonts w:ascii="方正黑体_GBK" w:eastAsia="方正黑体_GBK" w:cs="方正黑体_GBK"/>
                <w:color w:val="EC6C00"/>
                <w:kern w:val="0"/>
                <w:sz w:val="24"/>
                <w:lang w:val="zh-CN"/>
              </w:rPr>
              <w:t>100</w:t>
            </w:r>
            <w:r w:rsidRPr="00F30D0A">
              <w:rPr>
                <w:rFonts w:ascii="方正黑体_GBK" w:eastAsia="方正黑体_GBK" w:cs="方正黑体_GBK" w:hint="eastAsia"/>
                <w:color w:val="EC6C00"/>
                <w:kern w:val="0"/>
                <w:sz w:val="24"/>
                <w:lang w:val="zh-CN"/>
              </w:rPr>
              <w:t>名的药物</w:t>
            </w:r>
          </w:p>
        </w:tc>
      </w:tr>
      <w:tr w:rsidR="00762181" w:rsidRPr="00F30D0A" w:rsidTr="0036265F">
        <w:trPr>
          <w:trHeight w:val="45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排名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药物（商品名）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到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2014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年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月份的销售额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安立复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$6,885,243,368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耐信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$6,271,376,299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修美乐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$5,936,288,498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可定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$5,502,148,010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舒利迭干粉吸入剂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$5,112,576,549</w:t>
            </w:r>
          </w:p>
        </w:tc>
      </w:tr>
      <w:tr w:rsidR="00762181" w:rsidRPr="00F30D0A" w:rsidTr="0036265F">
        <w:trPr>
          <w:trHeight w:val="263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益赛普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$4,896,267,318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瑞米凯德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$4,235,535,358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欣百达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$4,095,537,942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克帕松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$3,679,837,035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非格司亭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$3,634,919,067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来得时注射笔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$3,375,632,862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美罗华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$3,320,475,967</w:t>
            </w:r>
          </w:p>
        </w:tc>
      </w:tr>
      <w:tr w:rsidR="00762181" w:rsidRPr="00F30D0A" w:rsidTr="0036265F">
        <w:trPr>
          <w:trHeight w:val="236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易得喷吸入剂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$3,140,602,715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捷诺维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$2,975,320,499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由依发韦仑、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恩曲他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滨、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替诺福韦酯组成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的抗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HIV</w:t>
            </w: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复方制剂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$2,894,627,347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16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甘精胰岛素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$2,796,784,267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阿瓦斯丁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$2,742,284,655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乐瑞卡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$2,611,451,728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奥施康定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$2,528,601,587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益比奥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$2,346,224,521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西乐葆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$2,342,549,444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特鲁瓦达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$2,307,970,304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代文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$2,190,542,692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格列卫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$1,995,042,989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赫赛汀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$1,971,724,243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雷珠单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抗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$1,917,919,037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美金刚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$1,871,956,353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安非他命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$1,848,814,801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29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依泽替米贝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$1,826,260,072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诺和平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$1,775,037,064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信必可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$1,733,830,589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Sovaldi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$1,724,867,241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锐注射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笔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$1,482,659,229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锐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$1,409,680,368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富马酸二甲酯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$1,394,704,148</w:t>
            </w:r>
          </w:p>
        </w:tc>
        <w:bookmarkStart w:id="0" w:name="_GoBack"/>
        <w:bookmarkEnd w:id="0"/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36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赛宝松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$1,388,805,102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赖辅胰岛素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$1,310,236,982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拜瑞妥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$1,263,697,546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39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思瑞康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缓释片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$1,251,615,894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威尔刚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$1,235,125,299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爱宁达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$1,205,717,422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诺和力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$1,186,784,355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阿沃纳斯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$1,184,476,004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内舒拿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$1,180,165,756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西力士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$1,170,843,904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芬戈莫德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$1,097,409,827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喜达诺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$1,083,660,282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丙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酸氟替卡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$1,078,422,967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49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地瑞那韦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$1,046,464,870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普罗克瑞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$1,037,298,436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拉替拉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韦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$1,037,220,122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二甲双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胍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$1,028,179,032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Renvela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$1,023,751,529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优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泌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林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$1,003,100,788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奥瑞希纳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$990,449,529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56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右兰索拉唑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$967,408,551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卫喜康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$967,408,277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非格司亭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$944,389,150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59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瑞塔滋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$935,417,307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舒乐安定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$927,689,337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左旋甲状腺素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$899,215,664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达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比加群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$862,604,444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阿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比特龙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$861,683,197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奥美沙坦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$860,761,655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马珠单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抗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$859,052,353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阿沃纳斯笔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$849,256,894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维多灵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$846,602,646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善思达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$831,061,694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69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西纳卡塞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$824,871,721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狄诺塞麦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$822,603,435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幼儿肺炎疫苗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$821,372,081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易维特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$815,315,970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安然爱斯普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$814,017,366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倍泰龙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$792,093,855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Stribild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$785,645,319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76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可必特吸入剂</w:t>
            </w:r>
            <w:proofErr w:type="gramEnd"/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$768,925,543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希罗达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$761,832,629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依维莫司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$761,796,538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79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硫酸沙丁胺醇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$761,324,992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帕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利珠单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抗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$755,220,544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利奈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唑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胺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$732,206,096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奈必洛尔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$719,917,435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注射用醋酸奥曲肽微球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$708,264,105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Complera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$696,270,123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奥美沙坦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酯氢氯噻嗪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片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$692,128,910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苯达莫司汀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$691,670,874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加德西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$683,558,728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Zostavax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$679,653,129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89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去甲文拉法辛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$660,397,547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爱必妥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$660,368,777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盐酸右</w:t>
            </w:r>
            <w:proofErr w:type="gramStart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哌</w:t>
            </w:r>
            <w:proofErr w:type="gramEnd"/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甲酯控释胶囊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$647,720,027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特罗凯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$646,108,218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库比星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$643,649,546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托莫西丁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$640,562,124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Latuda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$639,903,393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lastRenderedPageBreak/>
              <w:t>96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万珂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$624,619,639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韦瑞德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$606,046,798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考来维仑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$603,644,260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99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避孕环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$600,191,343</w:t>
            </w:r>
          </w:p>
        </w:tc>
      </w:tr>
      <w:tr w:rsidR="00762181" w:rsidRPr="00F30D0A" w:rsidTr="0036265F">
        <w:trPr>
          <w:trHeight w:val="6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100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施达赛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$599,882,414</w:t>
            </w:r>
          </w:p>
        </w:tc>
      </w:tr>
      <w:tr w:rsidR="00762181" w:rsidRPr="00F30D0A" w:rsidTr="0036265F">
        <w:trPr>
          <w:trHeight w:val="60"/>
        </w:trPr>
        <w:tc>
          <w:tcPr>
            <w:tcW w:w="4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81" w:rsidRPr="00F30D0A" w:rsidRDefault="00762181" w:rsidP="0036265F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</w:pPr>
            <w:r w:rsidRPr="00F30D0A">
              <w:rPr>
                <w:rFonts w:ascii="方正报宋_GBK" w:eastAsia="方正报宋_GBK" w:cs="方正报宋_GBK" w:hint="eastAsia"/>
                <w:color w:val="000000"/>
                <w:kern w:val="0"/>
                <w:sz w:val="18"/>
                <w:szCs w:val="18"/>
                <w:lang w:val="zh-CN"/>
              </w:rPr>
              <w:t>资源：</w:t>
            </w:r>
            <w:r w:rsidRPr="00F30D0A">
              <w:rPr>
                <w:rFonts w:ascii="方正报宋_GBK" w:eastAsia="方正报宋_GBK" w:cs="方正报宋_GBK"/>
                <w:color w:val="000000"/>
                <w:kern w:val="0"/>
                <w:sz w:val="18"/>
                <w:szCs w:val="18"/>
                <w:lang w:val="zh-CN"/>
              </w:rPr>
              <w:t>IMS National Prescription Audit, IMS Health.</w:t>
            </w:r>
          </w:p>
        </w:tc>
      </w:tr>
    </w:tbl>
    <w:p w:rsidR="00026C52" w:rsidRDefault="00026C52"/>
    <w:sectPr w:rsidR="0002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报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28"/>
    <w:rsid w:val="00026C52"/>
    <w:rsid w:val="00762181"/>
    <w:rsid w:val="009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2081</Characters>
  <Application>Microsoft Office Word</Application>
  <DocSecurity>0</DocSecurity>
  <Lines>17</Lines>
  <Paragraphs>4</Paragraphs>
  <ScaleCrop>false</ScaleCrop>
  <Company>china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2014-05-29T09:40:00Z</dcterms:created>
  <dcterms:modified xsi:type="dcterms:W3CDTF">2014-05-29T09:41:00Z</dcterms:modified>
</cp:coreProperties>
</file>